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B12EFE" w14:textId="77777777" w:rsidR="006A08D9" w:rsidRDefault="00000000" w:rsidP="006A08D9">
      <w:pPr>
        <w:shd w:val="clear" w:color="auto" w:fill="FFFFFF"/>
        <w:spacing w:after="20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INFORMEERITUD NÕUSOLEK LAPSEVANEMALE/LAPSE SEADUSLIKULE ESINDAJALE</w:t>
      </w:r>
    </w:p>
    <w:p w14:paraId="3EB250A9" w14:textId="77777777" w:rsidR="006A08D9" w:rsidRDefault="006A08D9" w:rsidP="006A08D9">
      <w:pPr>
        <w:shd w:val="clear" w:color="auto" w:fill="FFFFFF"/>
        <w:spacing w:after="200" w:line="360" w:lineRule="auto"/>
        <w:jc w:val="center"/>
        <w:rPr>
          <w:rFonts w:ascii="Times New Roman" w:eastAsia="Times New Roman" w:hAnsi="Times New Roman" w:cs="Times New Roman"/>
          <w:sz w:val="24"/>
          <w:szCs w:val="24"/>
        </w:rPr>
      </w:pPr>
    </w:p>
    <w:p w14:paraId="59CD307F" w14:textId="77777777" w:rsidR="006A08D9" w:rsidRDefault="006A08D9" w:rsidP="006A08D9">
      <w:pPr>
        <w:pBdr>
          <w:top w:val="single" w:sz="4" w:space="1" w:color="000000"/>
        </w:pBdr>
        <w:shd w:val="clear" w:color="auto" w:fill="FFFFFF"/>
        <w:spacing w:after="200"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Uuringu nimetus: </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Von Willebrandi tõve diagnostika, levimus ja käsitlus Eestis </w:t>
      </w:r>
    </w:p>
    <w:p w14:paraId="2FCA4E75" w14:textId="77777777" w:rsidR="006A08D9" w:rsidRDefault="006A08D9" w:rsidP="006A08D9">
      <w:pPr>
        <w:pBdr>
          <w:top w:val="single" w:sz="4" w:space="1" w:color="000000"/>
        </w:pBdr>
        <w:shd w:val="clear" w:color="auto" w:fill="FFFFFF"/>
        <w:spacing w:after="200"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Tervishoiuasutused:</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SA Põhja-Eesti Regionaalhaigla </w:t>
      </w:r>
    </w:p>
    <w:p w14:paraId="7F309B91" w14:textId="77777777" w:rsidR="006A08D9" w:rsidRDefault="006A08D9" w:rsidP="006A08D9">
      <w:pPr>
        <w:pBdr>
          <w:top w:val="single" w:sz="4" w:space="1" w:color="000000"/>
        </w:pBdr>
        <w:shd w:val="clear" w:color="auto" w:fill="FFFFFF"/>
        <w:spacing w:after="200" w:line="360" w:lineRule="auto"/>
        <w:ind w:firstLine="144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SA Tartu Ülikooli Kliinikum</w:t>
      </w:r>
    </w:p>
    <w:p w14:paraId="06CD0B4E" w14:textId="77777777" w:rsidR="006A08D9" w:rsidRDefault="006A08D9" w:rsidP="006A08D9">
      <w:pPr>
        <w:shd w:val="clear" w:color="auto" w:fill="FFFFFF"/>
        <w:spacing w:after="200" w:line="360" w:lineRule="auto"/>
        <w:ind w:left="216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SA Tallinna Lastehaigla</w:t>
      </w:r>
    </w:p>
    <w:p w14:paraId="03376C1B" w14:textId="77777777" w:rsidR="006A08D9" w:rsidRDefault="006A08D9" w:rsidP="006A08D9">
      <w:pPr>
        <w:pBdr>
          <w:top w:val="single" w:sz="4" w:space="1" w:color="000000"/>
        </w:pBdr>
        <w:tabs>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200" w:after="200" w:line="360" w:lineRule="auto"/>
        <w:jc w:val="both"/>
        <w:rPr>
          <w:rFonts w:ascii="Times New Roman" w:eastAsia="Times New Roman" w:hAnsi="Times New Roman" w:cs="Times New Roman"/>
          <w:b/>
          <w:sz w:val="24"/>
          <w:szCs w:val="24"/>
        </w:rPr>
      </w:pPr>
    </w:p>
    <w:p w14:paraId="00000008" w14:textId="10A2A6BD" w:rsidR="00B078F9" w:rsidRPr="006A08D9" w:rsidRDefault="00000000">
      <w:pPr>
        <w:spacing w:after="20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Lugupeetud lapsevanem/lapse seaduslik esindaja!</w:t>
      </w:r>
    </w:p>
    <w:p w14:paraId="00000009" w14:textId="77777777" w:rsidR="00B078F9" w:rsidRDefault="00000000">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Teie lapsel on diagnoositud kaasasündinud veritsushäire, von Willebrandi tõbi, mille tõttu pakume Teile võimalust kaasata Teie laps käesolevasse üle-eestilisse teadusuuringusse. </w:t>
      </w:r>
    </w:p>
    <w:p w14:paraId="0000000A" w14:textId="17D949FB" w:rsidR="00B078F9" w:rsidRDefault="00000000">
      <w:pPr>
        <w:spacing w:after="20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Mis on uuringu eesmärk?</w:t>
      </w:r>
    </w:p>
    <w:p w14:paraId="1B7620B4" w14:textId="2931DC7F" w:rsidR="00EF0C8E" w:rsidRDefault="00EF0C8E" w:rsidP="00EF0C8E">
      <w:pPr>
        <w:spacing w:before="200"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Teie lapsel esineva veritsushaiguse kohta on viimastel aastatel tulnud juurde uusi teadmisi. Uuringu abil soovime kirjeldada </w:t>
      </w:r>
      <w:proofErr w:type="spellStart"/>
      <w:r>
        <w:rPr>
          <w:rFonts w:ascii="Times New Roman" w:eastAsia="Times New Roman" w:hAnsi="Times New Roman" w:cs="Times New Roman"/>
          <w:sz w:val="24"/>
          <w:szCs w:val="24"/>
        </w:rPr>
        <w:t>von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Willebrandi</w:t>
      </w:r>
      <w:proofErr w:type="spellEnd"/>
      <w:r>
        <w:rPr>
          <w:rFonts w:ascii="Times New Roman" w:eastAsia="Times New Roman" w:hAnsi="Times New Roman" w:cs="Times New Roman"/>
          <w:sz w:val="24"/>
          <w:szCs w:val="24"/>
        </w:rPr>
        <w:t xml:space="preserve"> (VWD) tõve esinemist, diagnostikat,</w:t>
      </w:r>
      <w:r w:rsidRPr="008A732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veritsuste raskusastet ja ravi Eesti elanikkonna hulgas. Antud uuringu aluseks on võetud 2021. aastal publitseeritud rahvusvahelised juhised. </w:t>
      </w:r>
    </w:p>
    <w:p w14:paraId="1DD15017" w14:textId="1CCD43D7" w:rsidR="00EF0C8E" w:rsidRDefault="00EF0C8E" w:rsidP="00EF0C8E">
      <w:pPr>
        <w:spacing w:before="200"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Uuringu käigus on plaanis selgitada tagasivaatavalt 2010 – 2024 aasta kohta, milliseid haiglaravi vajavaid veritsusi on Teie lapsel esineva diagnoosiga patsientidel Eestis esinenud ning milline on olnud nende verejooksude ravi. Veritsusi vallandavateks või soodustavateks teguriteks on kirurgilised protseduurid, naistel sünnitused, hormonaalsed muutused organismis (sh puberteet, menopaus), kroonilised haigused ja verd vedeldavate ravimite tarvitamine. Hindame uuringu raames veritsust ennetava ravi kasutamist, efektiivsust ja näidustusi kirurgiliste protseduuride eelselt. Tahame teada, kas ja kuidas on veritsushaigus ja selle ravi mõjutanud Teie lapse elu, mistõttu palume Tei</w:t>
      </w:r>
      <w:r w:rsidR="00E47712">
        <w:rPr>
          <w:rFonts w:ascii="Times New Roman" w:eastAsia="Times New Roman" w:hAnsi="Times New Roman" w:cs="Times New Roman"/>
          <w:sz w:val="24"/>
          <w:szCs w:val="24"/>
        </w:rPr>
        <w:t>e lapsel</w:t>
      </w:r>
      <w:r>
        <w:rPr>
          <w:rFonts w:ascii="Times New Roman" w:eastAsia="Times New Roman" w:hAnsi="Times New Roman" w:cs="Times New Roman"/>
          <w:sz w:val="24"/>
          <w:szCs w:val="24"/>
        </w:rPr>
        <w:t xml:space="preserve"> lisaks täita elukvaliteedi hindamiseks lühikese </w:t>
      </w:r>
      <w:bookmarkStart w:id="0" w:name="_Hlk191490369"/>
      <w:r>
        <w:rPr>
          <w:rFonts w:ascii="Times New Roman" w:eastAsia="Times New Roman" w:hAnsi="Times New Roman" w:cs="Times New Roman"/>
          <w:sz w:val="24"/>
          <w:szCs w:val="24"/>
        </w:rPr>
        <w:t>küsitluse</w:t>
      </w:r>
      <w:bookmarkEnd w:id="0"/>
      <w:r>
        <w:rPr>
          <w:rFonts w:ascii="Times New Roman" w:eastAsia="Times New Roman" w:hAnsi="Times New Roman" w:cs="Times New Roman"/>
          <w:sz w:val="24"/>
          <w:szCs w:val="24"/>
        </w:rPr>
        <w:t xml:space="preserve">. Teadustöö eesmärk on ühtlustada Eestis </w:t>
      </w:r>
      <w:proofErr w:type="spellStart"/>
      <w:r>
        <w:rPr>
          <w:rFonts w:ascii="Times New Roman" w:eastAsia="Times New Roman" w:hAnsi="Times New Roman" w:cs="Times New Roman"/>
          <w:sz w:val="24"/>
          <w:szCs w:val="24"/>
        </w:rPr>
        <w:t>von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Willebrandi</w:t>
      </w:r>
      <w:proofErr w:type="spellEnd"/>
      <w:r>
        <w:rPr>
          <w:rFonts w:ascii="Times New Roman" w:eastAsia="Times New Roman" w:hAnsi="Times New Roman" w:cs="Times New Roman"/>
          <w:sz w:val="24"/>
          <w:szCs w:val="24"/>
        </w:rPr>
        <w:t xml:space="preserve"> tõvega patsientide käsitlust ja jälgimist.</w:t>
      </w:r>
    </w:p>
    <w:p w14:paraId="432FCA71" w14:textId="77777777" w:rsidR="00EF0C8E" w:rsidRDefault="00EF0C8E">
      <w:pPr>
        <w:spacing w:after="200" w:line="360" w:lineRule="auto"/>
        <w:jc w:val="both"/>
        <w:rPr>
          <w:rFonts w:ascii="Times New Roman" w:eastAsia="Times New Roman" w:hAnsi="Times New Roman" w:cs="Times New Roman"/>
          <w:sz w:val="24"/>
          <w:szCs w:val="24"/>
        </w:rPr>
      </w:pPr>
    </w:p>
    <w:p w14:paraId="0000000D" w14:textId="4312CC2E" w:rsidR="00B078F9" w:rsidRDefault="00000000">
      <w:pPr>
        <w:spacing w:after="20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Milliseid andmeid minu lapse kohta kogutakse?</w:t>
      </w:r>
    </w:p>
    <w:p w14:paraId="1746B7DA" w14:textId="6F7871AA" w:rsidR="00E47712" w:rsidRDefault="00E47712" w:rsidP="00E47712">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Uuringu raames kogutakse tagasivaatavalt andmeid Teie lapsel esineva </w:t>
      </w:r>
      <w:proofErr w:type="spellStart"/>
      <w:r>
        <w:rPr>
          <w:rFonts w:ascii="Times New Roman" w:eastAsia="Times New Roman" w:hAnsi="Times New Roman" w:cs="Times New Roman"/>
          <w:sz w:val="24"/>
          <w:szCs w:val="24"/>
        </w:rPr>
        <w:t>von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Willebrandi</w:t>
      </w:r>
      <w:proofErr w:type="spellEnd"/>
      <w:r>
        <w:rPr>
          <w:rFonts w:ascii="Times New Roman" w:eastAsia="Times New Roman" w:hAnsi="Times New Roman" w:cs="Times New Roman"/>
          <w:sz w:val="24"/>
          <w:szCs w:val="24"/>
        </w:rPr>
        <w:t xml:space="preserve"> tõve kohta: vereanalüüside tulemusi ja veritsuse raskusastet. Kui Teie</w:t>
      </w:r>
      <w:r w:rsidR="009E2207">
        <w:rPr>
          <w:rFonts w:ascii="Times New Roman" w:eastAsia="Times New Roman" w:hAnsi="Times New Roman" w:cs="Times New Roman"/>
          <w:sz w:val="24"/>
          <w:szCs w:val="24"/>
        </w:rPr>
        <w:t xml:space="preserve"> lapsele</w:t>
      </w:r>
      <w:r>
        <w:rPr>
          <w:rFonts w:ascii="Times New Roman" w:eastAsia="Times New Roman" w:hAnsi="Times New Roman" w:cs="Times New Roman"/>
          <w:sz w:val="24"/>
          <w:szCs w:val="24"/>
        </w:rPr>
        <w:t xml:space="preserve"> on diagnoosimise hetkel teostatud </w:t>
      </w:r>
      <w:proofErr w:type="spellStart"/>
      <w:r>
        <w:rPr>
          <w:rFonts w:ascii="Times New Roman" w:eastAsia="Times New Roman" w:hAnsi="Times New Roman" w:cs="Times New Roman"/>
          <w:sz w:val="24"/>
          <w:szCs w:val="24"/>
        </w:rPr>
        <w:t>von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Willebrandi</w:t>
      </w:r>
      <w:proofErr w:type="spellEnd"/>
      <w:r>
        <w:rPr>
          <w:rFonts w:ascii="Times New Roman" w:eastAsia="Times New Roman" w:hAnsi="Times New Roman" w:cs="Times New Roman"/>
          <w:sz w:val="24"/>
          <w:szCs w:val="24"/>
        </w:rPr>
        <w:t xml:space="preserve"> faktori geeni uuring, siis analüüsime ka selle tulemust. Kogume andmeid Teie </w:t>
      </w:r>
      <w:r w:rsidR="00C8633D">
        <w:rPr>
          <w:rFonts w:ascii="Times New Roman" w:eastAsia="Times New Roman" w:hAnsi="Times New Roman" w:cs="Times New Roman"/>
          <w:sz w:val="24"/>
          <w:szCs w:val="24"/>
        </w:rPr>
        <w:t xml:space="preserve">lapse </w:t>
      </w:r>
      <w:r>
        <w:rPr>
          <w:rFonts w:ascii="Times New Roman" w:eastAsia="Times New Roman" w:hAnsi="Times New Roman" w:cs="Times New Roman"/>
          <w:sz w:val="24"/>
          <w:szCs w:val="24"/>
        </w:rPr>
        <w:t>veritsushaiguse kulu kohta tagasivaatavalt alates 2010.</w:t>
      </w:r>
      <w:r w:rsidRPr="00B14F6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aastast kuni 31.12.2024. Informatsiooni kogutakse tagasivaatavalt Tervisekassa infosüsteemist, Retseptikeskuse andmebaasist, Teie</w:t>
      </w:r>
      <w:r w:rsidR="004D015F">
        <w:rPr>
          <w:rFonts w:ascii="Times New Roman" w:eastAsia="Times New Roman" w:hAnsi="Times New Roman" w:cs="Times New Roman"/>
          <w:sz w:val="24"/>
          <w:szCs w:val="24"/>
        </w:rPr>
        <w:t xml:space="preserve"> lapse</w:t>
      </w:r>
      <w:r>
        <w:rPr>
          <w:rFonts w:ascii="Times New Roman" w:eastAsia="Times New Roman" w:hAnsi="Times New Roman" w:cs="Times New Roman"/>
          <w:sz w:val="24"/>
          <w:szCs w:val="24"/>
        </w:rPr>
        <w:t xml:space="preserve"> ravikeskuse (SA Põhja-Eesti Regionaalhaigla, SA Tartu Ülikooli Kliinikum ja/või SA Tallinna Lastehaigla) digitaalse haiguslugude infosüsteemi kaudu ning Tervise ja Heaolu Infosüsteemide Keskuse (TEHIK) kaudu. Teie</w:t>
      </w:r>
      <w:r w:rsidR="004D015F">
        <w:rPr>
          <w:rFonts w:ascii="Times New Roman" w:eastAsia="Times New Roman" w:hAnsi="Times New Roman" w:cs="Times New Roman"/>
          <w:sz w:val="24"/>
          <w:szCs w:val="24"/>
        </w:rPr>
        <w:t xml:space="preserve"> lapse</w:t>
      </w:r>
      <w:r>
        <w:rPr>
          <w:rFonts w:ascii="Times New Roman" w:eastAsia="Times New Roman" w:hAnsi="Times New Roman" w:cs="Times New Roman"/>
          <w:sz w:val="24"/>
          <w:szCs w:val="24"/>
        </w:rPr>
        <w:t xml:space="preserve"> kohta vaadatakse ja kogutakse </w:t>
      </w:r>
      <w:r w:rsidRPr="001D542F">
        <w:rPr>
          <w:rFonts w:ascii="Times New Roman" w:eastAsia="Times New Roman" w:hAnsi="Times New Roman" w:cs="Times New Roman"/>
          <w:sz w:val="24"/>
          <w:szCs w:val="24"/>
          <w:u w:val="single"/>
        </w:rPr>
        <w:t xml:space="preserve">ainult </w:t>
      </w:r>
      <w:r w:rsidRPr="00E6683B">
        <w:rPr>
          <w:rFonts w:ascii="Times New Roman" w:eastAsia="Times New Roman" w:hAnsi="Times New Roman" w:cs="Times New Roman"/>
          <w:sz w:val="24"/>
          <w:szCs w:val="24"/>
          <w:u w:val="single"/>
        </w:rPr>
        <w:t>neid terviseandmeid</w:t>
      </w:r>
      <w:r>
        <w:rPr>
          <w:rFonts w:ascii="Times New Roman" w:eastAsia="Times New Roman" w:hAnsi="Times New Roman" w:cs="Times New Roman"/>
          <w:sz w:val="24"/>
          <w:szCs w:val="24"/>
        </w:rPr>
        <w:t>, mis on otseselt seotud Tei</w:t>
      </w:r>
      <w:r w:rsidR="009F0186">
        <w:rPr>
          <w:rFonts w:ascii="Times New Roman" w:eastAsia="Times New Roman" w:hAnsi="Times New Roman" w:cs="Times New Roman"/>
          <w:sz w:val="24"/>
          <w:szCs w:val="24"/>
        </w:rPr>
        <w:t>e lapsel</w:t>
      </w:r>
      <w:r>
        <w:rPr>
          <w:rFonts w:ascii="Times New Roman" w:eastAsia="Times New Roman" w:hAnsi="Times New Roman" w:cs="Times New Roman"/>
          <w:sz w:val="24"/>
          <w:szCs w:val="24"/>
        </w:rPr>
        <w:t xml:space="preserve"> esineva veritsushaiguse, </w:t>
      </w:r>
      <w:proofErr w:type="spellStart"/>
      <w:r>
        <w:rPr>
          <w:rFonts w:ascii="Times New Roman" w:eastAsia="Times New Roman" w:hAnsi="Times New Roman" w:cs="Times New Roman"/>
          <w:sz w:val="24"/>
          <w:szCs w:val="24"/>
        </w:rPr>
        <w:t>von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Willebrandi</w:t>
      </w:r>
      <w:proofErr w:type="spellEnd"/>
      <w:r>
        <w:rPr>
          <w:rFonts w:ascii="Times New Roman" w:eastAsia="Times New Roman" w:hAnsi="Times New Roman" w:cs="Times New Roman"/>
          <w:sz w:val="24"/>
          <w:szCs w:val="24"/>
        </w:rPr>
        <w:t xml:space="preserve"> tõvega.</w:t>
      </w:r>
    </w:p>
    <w:p w14:paraId="79C5B3B4" w14:textId="65831FC3" w:rsidR="00860F47" w:rsidRDefault="00E47712" w:rsidP="00FA6B58">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Kui Teie</w:t>
      </w:r>
      <w:r w:rsidR="009F0186">
        <w:rPr>
          <w:rFonts w:ascii="Times New Roman" w:eastAsia="Times New Roman" w:hAnsi="Times New Roman" w:cs="Times New Roman"/>
          <w:sz w:val="24"/>
          <w:szCs w:val="24"/>
        </w:rPr>
        <w:t xml:space="preserve"> lapse</w:t>
      </w:r>
      <w:r>
        <w:rPr>
          <w:rFonts w:ascii="Times New Roman" w:eastAsia="Times New Roman" w:hAnsi="Times New Roman" w:cs="Times New Roman"/>
          <w:sz w:val="24"/>
          <w:szCs w:val="24"/>
        </w:rPr>
        <w:t xml:space="preserve"> ravijuhu analüüsimise käigus selgub, et </w:t>
      </w:r>
      <w:r w:rsidR="009F0186">
        <w:rPr>
          <w:rFonts w:ascii="Times New Roman" w:eastAsia="Times New Roman" w:hAnsi="Times New Roman" w:cs="Times New Roman"/>
          <w:sz w:val="24"/>
          <w:szCs w:val="24"/>
        </w:rPr>
        <w:t xml:space="preserve">on </w:t>
      </w:r>
      <w:r>
        <w:rPr>
          <w:rFonts w:ascii="Times New Roman" w:eastAsia="Times New Roman" w:hAnsi="Times New Roman" w:cs="Times New Roman"/>
          <w:sz w:val="24"/>
          <w:szCs w:val="24"/>
        </w:rPr>
        <w:t>vaja</w:t>
      </w:r>
      <w:r w:rsidR="009F0186">
        <w:rPr>
          <w:rFonts w:ascii="Times New Roman" w:eastAsia="Times New Roman" w:hAnsi="Times New Roman" w:cs="Times New Roman"/>
          <w:sz w:val="24"/>
          <w:szCs w:val="24"/>
        </w:rPr>
        <w:t xml:space="preserve"> teostada</w:t>
      </w:r>
      <w:r>
        <w:rPr>
          <w:rFonts w:ascii="Times New Roman" w:eastAsia="Times New Roman" w:hAnsi="Times New Roman" w:cs="Times New Roman"/>
          <w:sz w:val="24"/>
          <w:szCs w:val="24"/>
        </w:rPr>
        <w:t xml:space="preserve"> lisauuringuid, siis Teid </w:t>
      </w:r>
      <w:r w:rsidR="009F0186">
        <w:rPr>
          <w:rFonts w:ascii="Times New Roman" w:eastAsia="Times New Roman" w:hAnsi="Times New Roman" w:cs="Times New Roman"/>
          <w:sz w:val="24"/>
          <w:szCs w:val="24"/>
        </w:rPr>
        <w:t xml:space="preserve">ja Teie last </w:t>
      </w:r>
      <w:r>
        <w:rPr>
          <w:rFonts w:ascii="Times New Roman" w:eastAsia="Times New Roman" w:hAnsi="Times New Roman" w:cs="Times New Roman"/>
          <w:sz w:val="24"/>
          <w:szCs w:val="24"/>
        </w:rPr>
        <w:t>informeeritakse selle kohta. Lisauuringuks võib olla vereanalüüs ja veritsuste raskusastet hindava küsimustiku täitmine. Antud meditsiinialane informatsioon ja analüüsid, mida täiendavalt kogutakse, on osa rutiinselt teostatavatest protseduuridest, mistõttu lisakoormust antud protseduurid Tei</w:t>
      </w:r>
      <w:r w:rsidR="009F0186">
        <w:rPr>
          <w:rFonts w:ascii="Times New Roman" w:eastAsia="Times New Roman" w:hAnsi="Times New Roman" w:cs="Times New Roman"/>
          <w:sz w:val="24"/>
          <w:szCs w:val="24"/>
        </w:rPr>
        <w:t>e lapsele</w:t>
      </w:r>
      <w:r>
        <w:rPr>
          <w:rFonts w:ascii="Times New Roman" w:eastAsia="Times New Roman" w:hAnsi="Times New Roman" w:cs="Times New Roman"/>
          <w:sz w:val="24"/>
          <w:szCs w:val="24"/>
        </w:rPr>
        <w:t xml:space="preserve"> ei põhjusta. Lisaks palutakse Tei</w:t>
      </w:r>
      <w:r w:rsidR="006D50B4">
        <w:rPr>
          <w:rFonts w:ascii="Times New Roman" w:eastAsia="Times New Roman" w:hAnsi="Times New Roman" w:cs="Times New Roman"/>
          <w:sz w:val="24"/>
          <w:szCs w:val="24"/>
        </w:rPr>
        <w:t xml:space="preserve">e lapsel </w:t>
      </w:r>
      <w:r>
        <w:rPr>
          <w:rFonts w:ascii="Times New Roman" w:eastAsia="Times New Roman" w:hAnsi="Times New Roman" w:cs="Times New Roman"/>
          <w:sz w:val="24"/>
          <w:szCs w:val="24"/>
        </w:rPr>
        <w:t xml:space="preserve">visiidi käigus ära täita elukvaliteeti hindav küsitlus. </w:t>
      </w:r>
      <w:r w:rsidR="00860F47">
        <w:rPr>
          <w:rFonts w:ascii="Times New Roman" w:eastAsia="Times New Roman" w:hAnsi="Times New Roman" w:cs="Times New Roman"/>
          <w:sz w:val="24"/>
          <w:szCs w:val="24"/>
        </w:rPr>
        <w:t xml:space="preserve"> </w:t>
      </w:r>
    </w:p>
    <w:p w14:paraId="61A316E5" w14:textId="54CC4ABA" w:rsidR="00891F14" w:rsidRPr="00AA1014" w:rsidRDefault="00891F14" w:rsidP="00FA6B58">
      <w:pPr>
        <w:spacing w:after="24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Kuidas minu lapse kohta andmeid kogutakse ja salvestatakse?</w:t>
      </w:r>
    </w:p>
    <w:p w14:paraId="0CD6BA33" w14:textId="172DCCAD" w:rsidR="00AA1014" w:rsidRDefault="00BA60B3" w:rsidP="00AA1014">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Uuringu käigus kogume ainult neid vereanalüüse ja meditsiinilist informatsiooni, mis on olulised Teie lapsel esineva </w:t>
      </w:r>
      <w:proofErr w:type="spellStart"/>
      <w:r>
        <w:rPr>
          <w:rFonts w:ascii="Times New Roman" w:eastAsia="Times New Roman" w:hAnsi="Times New Roman" w:cs="Times New Roman"/>
          <w:sz w:val="24"/>
          <w:szCs w:val="24"/>
        </w:rPr>
        <w:t>von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Willebrandi</w:t>
      </w:r>
      <w:proofErr w:type="spellEnd"/>
      <w:r>
        <w:rPr>
          <w:rFonts w:ascii="Times New Roman" w:eastAsia="Times New Roman" w:hAnsi="Times New Roman" w:cs="Times New Roman"/>
          <w:sz w:val="24"/>
          <w:szCs w:val="24"/>
        </w:rPr>
        <w:t xml:space="preserve"> tõve personaalse käsitluse planeerimisel. Kõik Teie lapse kohta  kogutavad andmed salvestatakse selliselt, et nende alusel ei ole võimalik Teie lapse isikut tuvastada. Uuringus fikseeritakse Teie lapse sugu ja veregrupp, muid isikuandmeid uuringus ei salvestata. Teie lapse nimi kajastub teises, </w:t>
      </w:r>
      <w:r w:rsidR="00B86CC5">
        <w:rPr>
          <w:rFonts w:ascii="Times New Roman" w:eastAsia="Times New Roman" w:hAnsi="Times New Roman" w:cs="Times New Roman"/>
          <w:sz w:val="24"/>
          <w:szCs w:val="24"/>
        </w:rPr>
        <w:t xml:space="preserve">lapse </w:t>
      </w:r>
      <w:r>
        <w:rPr>
          <w:rFonts w:ascii="Times New Roman" w:eastAsia="Times New Roman" w:hAnsi="Times New Roman" w:cs="Times New Roman"/>
          <w:sz w:val="24"/>
          <w:szCs w:val="24"/>
        </w:rPr>
        <w:t xml:space="preserve">ravikeskuse (SA PERH, SA TÜK või SA Tallinna Lastehaigla) serveris ja </w:t>
      </w:r>
      <w:proofErr w:type="spellStart"/>
      <w:r>
        <w:rPr>
          <w:rFonts w:ascii="Times New Roman" w:eastAsia="Times New Roman" w:hAnsi="Times New Roman" w:cs="Times New Roman"/>
          <w:sz w:val="24"/>
          <w:szCs w:val="24"/>
        </w:rPr>
        <w:t>haiglateüleses</w:t>
      </w:r>
      <w:proofErr w:type="spellEnd"/>
      <w:r>
        <w:rPr>
          <w:rFonts w:ascii="Times New Roman" w:eastAsia="Times New Roman" w:hAnsi="Times New Roman" w:cs="Times New Roman"/>
          <w:sz w:val="24"/>
          <w:szCs w:val="24"/>
        </w:rPr>
        <w:t xml:space="preserve"> kodeerimisfailis (SA PERH serveris) piiratud juurdepääsuga ja parooliga kaitstud kaustas, millele on ligipääs ainult uuringumeeskonna liikmetel. </w:t>
      </w:r>
    </w:p>
    <w:p w14:paraId="24B1E4FC" w14:textId="77777777" w:rsidR="00AA1014" w:rsidRDefault="00AA1014" w:rsidP="00AA1014">
      <w:pPr>
        <w:shd w:val="clear" w:color="auto" w:fill="FFFFFF"/>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Uuring viiakse läbi vastutava uurija ja hematoloogia eriala arst-residendi, Laura Johanna Mettise doktoritöö raames Helsingi Ülikoolis. Uuringu läbiviijatele, kelleks on veritsushäirega patsientidega tegelevad erialaspetsialistid SA Põhja-Eesti Regionaalhaiglast, SA Tallinna Lastehaiglast ning SA Tartu Ülikooli Kliinikumist, uuringu läbiviimise eest rahalist töötasu ei maksta. Uuritavatele patsientidele ei maksta uuringus osalemise eest rahalist kompensatsiooni.</w:t>
      </w:r>
    </w:p>
    <w:p w14:paraId="57AA62B3" w14:textId="77777777" w:rsidR="00AA1014" w:rsidRDefault="00AA1014" w:rsidP="00AA1014">
      <w:pPr>
        <w:shd w:val="clear" w:color="auto" w:fill="FFFFFF"/>
        <w:spacing w:line="360" w:lineRule="auto"/>
        <w:jc w:val="both"/>
        <w:rPr>
          <w:rFonts w:ascii="Times New Roman" w:eastAsia="Times New Roman" w:hAnsi="Times New Roman" w:cs="Times New Roman"/>
          <w:sz w:val="24"/>
          <w:szCs w:val="24"/>
        </w:rPr>
      </w:pPr>
    </w:p>
    <w:p w14:paraId="22BECD4D" w14:textId="58D4D133" w:rsidR="00AA1014" w:rsidRPr="00AA1014" w:rsidRDefault="00AA1014" w:rsidP="00AA1014">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Kui nõustute uuringus osalema, siis palume põhjalikult tutvuda järgnevalt kirjeldatud informatsiooniga.</w:t>
      </w:r>
    </w:p>
    <w:p w14:paraId="00000013" w14:textId="3C5BA467" w:rsidR="00B078F9" w:rsidRDefault="00000000">
      <w:pPr>
        <w:shd w:val="clear" w:color="auto" w:fill="FFFFFF"/>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Oluline!</w:t>
      </w:r>
      <w:r>
        <w:rPr>
          <w:rFonts w:ascii="Times New Roman" w:eastAsia="Times New Roman" w:hAnsi="Times New Roman" w:cs="Times New Roman"/>
          <w:sz w:val="24"/>
          <w:szCs w:val="24"/>
        </w:rPr>
        <w:t xml:space="preserve"> Uuringus osalemine või mitteosalemine on vabatahtlik ning ei mõjuta raviarsti poolt tehtud raviotsuseid. Kui otsustate uuringus osalemisega nõustuda, on hilisemalt võimalik igal ajahetkel uuringus osalemisest loobuda vabas vormis avaldusega. </w:t>
      </w:r>
    </w:p>
    <w:p w14:paraId="41A97CA3" w14:textId="77777777" w:rsidR="00371D66" w:rsidRDefault="00000000">
      <w:pPr>
        <w:shd w:val="clear" w:color="auto" w:fill="FFFFFF"/>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Millised on uuringus osalemise kahjud ja võimalikud riskid?</w:t>
      </w:r>
    </w:p>
    <w:p w14:paraId="00000014" w14:textId="66F7C1BA" w:rsidR="00B078F9" w:rsidRDefault="0000539E" w:rsidP="0000539E">
      <w:pPr>
        <w:shd w:val="clear" w:color="auto" w:fill="FFFFFF"/>
        <w:spacing w:before="200"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Uuringu ajal võetavad vereproovid on osa tavapärasest jälgimisest ning ei lisa Teie lapsele täiendavat terviseriski.    </w:t>
      </w:r>
    </w:p>
    <w:p w14:paraId="00000016" w14:textId="77777777" w:rsidR="00B078F9" w:rsidRDefault="00000000">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Andmete kaitse</w:t>
      </w:r>
      <w:r>
        <w:rPr>
          <w:rFonts w:ascii="Times New Roman" w:eastAsia="Times New Roman" w:hAnsi="Times New Roman" w:cs="Times New Roman"/>
          <w:sz w:val="24"/>
          <w:szCs w:val="24"/>
        </w:rPr>
        <w:t xml:space="preserve"> </w:t>
      </w:r>
    </w:p>
    <w:p w14:paraId="39B06EFB" w14:textId="180DF620" w:rsidR="0025530C" w:rsidRDefault="00000000" w:rsidP="0025530C">
      <w:pPr>
        <w:spacing w:before="200"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Teie</w:t>
      </w:r>
      <w:r w:rsidR="00B23BBA">
        <w:rPr>
          <w:rFonts w:ascii="Times New Roman" w:eastAsia="Times New Roman" w:hAnsi="Times New Roman" w:cs="Times New Roman"/>
          <w:sz w:val="24"/>
          <w:szCs w:val="24"/>
        </w:rPr>
        <w:t xml:space="preserve"> lapse</w:t>
      </w:r>
      <w:r>
        <w:rPr>
          <w:rFonts w:ascii="Times New Roman" w:eastAsia="Times New Roman" w:hAnsi="Times New Roman" w:cs="Times New Roman"/>
          <w:sz w:val="24"/>
          <w:szCs w:val="24"/>
        </w:rPr>
        <w:t xml:space="preserve"> isikuandmete kaitsmiseks kasutatakse kõiki nõudeid, mis tulenevad Euroopa Parlamendi ja nõukogu määrusest (EL) 2016/679, Euroopa Parlamendi ja nõukogu direktiivist (EL) 2016/680 ja Eesti isikuandmete kaitse seadusest.</w:t>
      </w:r>
      <w:r w:rsidR="00BB11B3">
        <w:rPr>
          <w:rFonts w:ascii="Times New Roman" w:eastAsia="Times New Roman" w:hAnsi="Times New Roman" w:cs="Times New Roman"/>
          <w:sz w:val="24"/>
          <w:szCs w:val="24"/>
        </w:rPr>
        <w:t xml:space="preserve"> Uuringusse registreerimisel omistatakse Teie lapsele üks kindel uuritava kood, mis on kogu edasise andmete kogumise ning hoiustamise aluseks. Andmetele on ligipääs ainult uuringuga seotud SA PERH, SA TÜK ja SA Tallinna Lastehaigla meditsiinitöötajatel. Uuringu raames kogutavad andmed salvestab uurija Teie lapsele omistatud koodi kasutades. Uuritava kood on Teie lapse nimega seostatav vaid spetsiaalse võtme abil. Lahtikodeerimist </w:t>
      </w:r>
      <w:r w:rsidR="00BB11B3" w:rsidRPr="0093121B">
        <w:rPr>
          <w:rFonts w:ascii="Times New Roman" w:eastAsia="Times New Roman" w:hAnsi="Times New Roman" w:cs="Times New Roman"/>
          <w:sz w:val="24"/>
          <w:szCs w:val="24"/>
        </w:rPr>
        <w:t xml:space="preserve">võimaldavat teavet ehk koodi võtit koos andmetabeliga säilitatakse elektroonsel kujul SA PERH serveris piiratud juurdepääsuga ja parooliga kaitstud kaustas kuni 10 aastat pärast uuringu lõppemist (s.o kuni 31.12.2040) </w:t>
      </w:r>
      <w:r w:rsidR="00BB11B3" w:rsidRPr="0093121B">
        <w:rPr>
          <w:rFonts w:ascii="Times New Roman" w:hAnsi="Times New Roman" w:cs="Times New Roman"/>
          <w:bCs/>
          <w:sz w:val="24"/>
          <w:szCs w:val="24"/>
          <w:lang w:val="et-EE"/>
        </w:rPr>
        <w:t>juhuks, kui selle aja sees planeeritakse jätku-uuringut.</w:t>
      </w:r>
      <w:r w:rsidR="00BB11B3" w:rsidRPr="0093121B">
        <w:rPr>
          <w:rFonts w:ascii="Times New Roman" w:eastAsia="Times New Roman" w:hAnsi="Times New Roman" w:cs="Times New Roman"/>
          <w:sz w:val="24"/>
          <w:szCs w:val="24"/>
        </w:rPr>
        <w:t xml:space="preserve"> Paberkandjal allkirjastatud nõusolekuvormid täidetakse kahes eksemplaris, millest </w:t>
      </w:r>
      <w:r w:rsidR="00BB11B3">
        <w:rPr>
          <w:rFonts w:ascii="Times New Roman" w:eastAsia="Times New Roman" w:hAnsi="Times New Roman" w:cs="Times New Roman"/>
          <w:sz w:val="24"/>
          <w:szCs w:val="24"/>
        </w:rPr>
        <w:t xml:space="preserve">üks jääb </w:t>
      </w:r>
      <w:r w:rsidR="00A90556">
        <w:rPr>
          <w:rFonts w:ascii="Times New Roman" w:eastAsia="Times New Roman" w:hAnsi="Times New Roman" w:cs="Times New Roman"/>
          <w:sz w:val="24"/>
          <w:szCs w:val="24"/>
        </w:rPr>
        <w:t>Teile</w:t>
      </w:r>
      <w:r w:rsidR="00BB11B3">
        <w:rPr>
          <w:rFonts w:ascii="Times New Roman" w:eastAsia="Times New Roman" w:hAnsi="Times New Roman" w:cs="Times New Roman"/>
          <w:sz w:val="24"/>
          <w:szCs w:val="24"/>
        </w:rPr>
        <w:t xml:space="preserve"> ning </w:t>
      </w:r>
      <w:r w:rsidR="00BB11B3" w:rsidRPr="0093121B">
        <w:rPr>
          <w:rFonts w:ascii="Times New Roman" w:eastAsia="Times New Roman" w:hAnsi="Times New Roman" w:cs="Times New Roman"/>
          <w:sz w:val="24"/>
          <w:szCs w:val="24"/>
        </w:rPr>
        <w:t xml:space="preserve">teine </w:t>
      </w:r>
      <w:r w:rsidR="00BB11B3">
        <w:rPr>
          <w:rFonts w:ascii="Times New Roman" w:eastAsia="Times New Roman" w:hAnsi="Times New Roman" w:cs="Times New Roman"/>
          <w:sz w:val="24"/>
          <w:szCs w:val="24"/>
        </w:rPr>
        <w:t xml:space="preserve">skaneeritakse ja salvestatakse </w:t>
      </w:r>
      <w:r w:rsidR="00BB11B3" w:rsidRPr="0093121B">
        <w:rPr>
          <w:rFonts w:ascii="Times New Roman" w:eastAsia="Times New Roman" w:hAnsi="Times New Roman" w:cs="Times New Roman"/>
          <w:sz w:val="24"/>
          <w:szCs w:val="24"/>
        </w:rPr>
        <w:t xml:space="preserve">SA Põhja-Eesti Regionaalhaigla </w:t>
      </w:r>
      <w:r w:rsidR="00BB11B3">
        <w:rPr>
          <w:rFonts w:ascii="Times New Roman" w:eastAsia="Times New Roman" w:hAnsi="Times New Roman" w:cs="Times New Roman"/>
          <w:sz w:val="24"/>
          <w:szCs w:val="24"/>
        </w:rPr>
        <w:t>serveris</w:t>
      </w:r>
      <w:r w:rsidR="00BB11B3" w:rsidRPr="0093121B">
        <w:rPr>
          <w:rFonts w:ascii="Times New Roman" w:eastAsia="Times New Roman" w:hAnsi="Times New Roman" w:cs="Times New Roman"/>
          <w:sz w:val="24"/>
          <w:szCs w:val="24"/>
        </w:rPr>
        <w:t>.</w:t>
      </w:r>
      <w:r w:rsidR="0025530C">
        <w:rPr>
          <w:rFonts w:ascii="Times New Roman" w:eastAsia="Times New Roman" w:hAnsi="Times New Roman" w:cs="Times New Roman"/>
          <w:b/>
          <w:sz w:val="24"/>
          <w:szCs w:val="24"/>
        </w:rPr>
        <w:t xml:space="preserve"> </w:t>
      </w:r>
      <w:r w:rsidR="00121380" w:rsidRPr="002F16FB">
        <w:rPr>
          <w:rFonts w:ascii="Times New Roman" w:eastAsia="Times New Roman" w:hAnsi="Times New Roman" w:cs="Times New Roman"/>
          <w:sz w:val="24"/>
          <w:szCs w:val="24"/>
        </w:rPr>
        <w:t>Uuringuga seotud andmetabeleid  ning nõusolekuvorme</w:t>
      </w:r>
      <w:r w:rsidR="00121380" w:rsidRPr="002F16FB">
        <w:rPr>
          <w:rFonts w:ascii="Calibri" w:hAnsi="Calibri" w:cs="Calibri"/>
          <w:color w:val="222222"/>
          <w:shd w:val="clear" w:color="auto" w:fill="FFFFFF"/>
        </w:rPr>
        <w:t xml:space="preserve"> </w:t>
      </w:r>
      <w:r w:rsidR="00121380" w:rsidRPr="002F16FB">
        <w:rPr>
          <w:rFonts w:ascii="Times New Roman" w:eastAsia="Times New Roman" w:hAnsi="Times New Roman" w:cs="Times New Roman"/>
          <w:sz w:val="24"/>
          <w:szCs w:val="24"/>
        </w:rPr>
        <w:t>säilitatakse elektroonsel kujul SA PERH serveris piiratud juurdepääsuga ja parooliga kaitstud kaustas kuni 10 aastat pärast uuringu lõppemist (s.o kuni 31.12.2040).</w:t>
      </w:r>
    </w:p>
    <w:p w14:paraId="409E5CFD" w14:textId="5BF4ECA2" w:rsidR="0025530C" w:rsidRDefault="0025530C" w:rsidP="0025530C">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Uuringu andmeid ei kasutata muul otstarbel kui on kirjeldatud käesolevas nõusolekuvormis eespool. Teil on õigus soovi korral saada teavet Teie </w:t>
      </w:r>
      <w:r w:rsidR="00DD33BC">
        <w:rPr>
          <w:rFonts w:ascii="Times New Roman" w:eastAsia="Times New Roman" w:hAnsi="Times New Roman" w:cs="Times New Roman"/>
          <w:sz w:val="24"/>
          <w:szCs w:val="24"/>
        </w:rPr>
        <w:t xml:space="preserve">lapse </w:t>
      </w:r>
      <w:r>
        <w:rPr>
          <w:rFonts w:ascii="Times New Roman" w:eastAsia="Times New Roman" w:hAnsi="Times New Roman" w:cs="Times New Roman"/>
          <w:sz w:val="24"/>
          <w:szCs w:val="24"/>
        </w:rPr>
        <w:t xml:space="preserve">kohta kogutud andmete ja analüüside kohta ning vajadusel neid korrigeerida. Alati võite uuringus osalemisest loobuda ning ka nõuda tagasiulatuvalt juba kogutud andmete kustutamist. Kustutamine ei rakendu loobumise hetkeks juba saadud ja avaldatud koondtulemustele, mille lähteandmestikus Teie </w:t>
      </w:r>
      <w:r w:rsidR="00A1311D">
        <w:rPr>
          <w:rFonts w:ascii="Times New Roman" w:eastAsia="Times New Roman" w:hAnsi="Times New Roman" w:cs="Times New Roman"/>
          <w:sz w:val="24"/>
          <w:szCs w:val="24"/>
        </w:rPr>
        <w:t xml:space="preserve">lapse </w:t>
      </w:r>
      <w:r>
        <w:rPr>
          <w:rFonts w:ascii="Times New Roman" w:eastAsia="Times New Roman" w:hAnsi="Times New Roman" w:cs="Times New Roman"/>
          <w:sz w:val="24"/>
          <w:szCs w:val="24"/>
        </w:rPr>
        <w:t>andmed kasutusel olid.</w:t>
      </w:r>
    </w:p>
    <w:p w14:paraId="00000019" w14:textId="30FDEA30" w:rsidR="00B078F9" w:rsidRDefault="0025530C" w:rsidP="00775CAE">
      <w:pPr>
        <w:spacing w:before="200"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Uurimistulemused avaldatakse paljudelt uuritavatelt saadud ja statistiliselt töödeldud koondtulemustena nii, et Teie </w:t>
      </w:r>
      <w:r w:rsidR="009B6768">
        <w:rPr>
          <w:rFonts w:ascii="Times New Roman" w:eastAsia="Times New Roman" w:hAnsi="Times New Roman" w:cs="Times New Roman"/>
          <w:sz w:val="24"/>
          <w:szCs w:val="24"/>
        </w:rPr>
        <w:t xml:space="preserve">lapse </w:t>
      </w:r>
      <w:r>
        <w:rPr>
          <w:rFonts w:ascii="Times New Roman" w:eastAsia="Times New Roman" w:hAnsi="Times New Roman" w:cs="Times New Roman"/>
          <w:sz w:val="24"/>
          <w:szCs w:val="24"/>
        </w:rPr>
        <w:t xml:space="preserve">isikut ei ole võimalik tuvastada.     </w:t>
      </w:r>
    </w:p>
    <w:p w14:paraId="754F147E" w14:textId="77777777" w:rsidR="00A90556" w:rsidRDefault="00A90556">
      <w:pPr>
        <w:spacing w:after="200" w:line="360" w:lineRule="auto"/>
        <w:jc w:val="both"/>
        <w:rPr>
          <w:rFonts w:ascii="Times New Roman" w:eastAsia="Times New Roman" w:hAnsi="Times New Roman" w:cs="Times New Roman"/>
          <w:b/>
          <w:sz w:val="24"/>
          <w:szCs w:val="24"/>
        </w:rPr>
      </w:pPr>
    </w:p>
    <w:p w14:paraId="17DCF29B" w14:textId="77777777" w:rsidR="00A90556" w:rsidRDefault="00A90556">
      <w:pPr>
        <w:spacing w:after="200" w:line="360" w:lineRule="auto"/>
        <w:jc w:val="both"/>
        <w:rPr>
          <w:rFonts w:ascii="Times New Roman" w:eastAsia="Times New Roman" w:hAnsi="Times New Roman" w:cs="Times New Roman"/>
          <w:b/>
          <w:sz w:val="24"/>
          <w:szCs w:val="24"/>
        </w:rPr>
      </w:pPr>
    </w:p>
    <w:p w14:paraId="36088601" w14:textId="77777777" w:rsidR="00A90556" w:rsidRDefault="00A90556">
      <w:pPr>
        <w:spacing w:after="200" w:line="360" w:lineRule="auto"/>
        <w:jc w:val="both"/>
        <w:rPr>
          <w:rFonts w:ascii="Times New Roman" w:eastAsia="Times New Roman" w:hAnsi="Times New Roman" w:cs="Times New Roman"/>
          <w:b/>
          <w:sz w:val="24"/>
          <w:szCs w:val="24"/>
        </w:rPr>
      </w:pPr>
    </w:p>
    <w:p w14:paraId="0A2E4374" w14:textId="77777777" w:rsidR="00A90556" w:rsidRDefault="00A90556">
      <w:pPr>
        <w:spacing w:after="200" w:line="360" w:lineRule="auto"/>
        <w:jc w:val="both"/>
        <w:rPr>
          <w:rFonts w:ascii="Times New Roman" w:eastAsia="Times New Roman" w:hAnsi="Times New Roman" w:cs="Times New Roman"/>
          <w:b/>
          <w:sz w:val="24"/>
          <w:szCs w:val="24"/>
        </w:rPr>
      </w:pPr>
    </w:p>
    <w:p w14:paraId="0CA3E3A1" w14:textId="77777777" w:rsidR="00A90556" w:rsidRDefault="00A90556">
      <w:pPr>
        <w:spacing w:after="200" w:line="360" w:lineRule="auto"/>
        <w:jc w:val="both"/>
        <w:rPr>
          <w:rFonts w:ascii="Times New Roman" w:eastAsia="Times New Roman" w:hAnsi="Times New Roman" w:cs="Times New Roman"/>
          <w:b/>
          <w:sz w:val="24"/>
          <w:szCs w:val="24"/>
        </w:rPr>
      </w:pPr>
    </w:p>
    <w:p w14:paraId="3839CB1E" w14:textId="77777777" w:rsidR="00A90556" w:rsidRDefault="00A90556">
      <w:pPr>
        <w:spacing w:after="200" w:line="360" w:lineRule="auto"/>
        <w:jc w:val="both"/>
        <w:rPr>
          <w:rFonts w:ascii="Times New Roman" w:eastAsia="Times New Roman" w:hAnsi="Times New Roman" w:cs="Times New Roman"/>
          <w:b/>
          <w:sz w:val="24"/>
          <w:szCs w:val="24"/>
        </w:rPr>
      </w:pPr>
    </w:p>
    <w:p w14:paraId="47866DB0" w14:textId="77777777" w:rsidR="00A90556" w:rsidRDefault="00A90556">
      <w:pPr>
        <w:spacing w:after="200" w:line="360" w:lineRule="auto"/>
        <w:jc w:val="both"/>
        <w:rPr>
          <w:rFonts w:ascii="Times New Roman" w:eastAsia="Times New Roman" w:hAnsi="Times New Roman" w:cs="Times New Roman"/>
          <w:b/>
          <w:sz w:val="24"/>
          <w:szCs w:val="24"/>
        </w:rPr>
      </w:pPr>
    </w:p>
    <w:p w14:paraId="046393CA" w14:textId="77777777" w:rsidR="00A90556" w:rsidRDefault="00A90556">
      <w:pPr>
        <w:spacing w:after="200" w:line="360" w:lineRule="auto"/>
        <w:jc w:val="both"/>
        <w:rPr>
          <w:rFonts w:ascii="Times New Roman" w:eastAsia="Times New Roman" w:hAnsi="Times New Roman" w:cs="Times New Roman"/>
          <w:b/>
          <w:sz w:val="24"/>
          <w:szCs w:val="24"/>
        </w:rPr>
      </w:pPr>
    </w:p>
    <w:p w14:paraId="7C49B85C" w14:textId="77777777" w:rsidR="00A90556" w:rsidRDefault="00A90556">
      <w:pPr>
        <w:spacing w:after="200" w:line="360" w:lineRule="auto"/>
        <w:jc w:val="both"/>
        <w:rPr>
          <w:rFonts w:ascii="Times New Roman" w:eastAsia="Times New Roman" w:hAnsi="Times New Roman" w:cs="Times New Roman"/>
          <w:b/>
          <w:sz w:val="24"/>
          <w:szCs w:val="24"/>
        </w:rPr>
      </w:pPr>
    </w:p>
    <w:p w14:paraId="37165864" w14:textId="77777777" w:rsidR="00A90556" w:rsidRDefault="00A90556">
      <w:pPr>
        <w:spacing w:after="200" w:line="360" w:lineRule="auto"/>
        <w:jc w:val="both"/>
        <w:rPr>
          <w:rFonts w:ascii="Times New Roman" w:eastAsia="Times New Roman" w:hAnsi="Times New Roman" w:cs="Times New Roman"/>
          <w:b/>
          <w:sz w:val="24"/>
          <w:szCs w:val="24"/>
        </w:rPr>
      </w:pPr>
    </w:p>
    <w:p w14:paraId="7DD03548" w14:textId="77777777" w:rsidR="00A90556" w:rsidRDefault="00A90556">
      <w:pPr>
        <w:spacing w:after="200" w:line="360" w:lineRule="auto"/>
        <w:jc w:val="both"/>
        <w:rPr>
          <w:rFonts w:ascii="Times New Roman" w:eastAsia="Times New Roman" w:hAnsi="Times New Roman" w:cs="Times New Roman"/>
          <w:b/>
          <w:sz w:val="24"/>
          <w:szCs w:val="24"/>
        </w:rPr>
      </w:pPr>
    </w:p>
    <w:p w14:paraId="036170AD" w14:textId="77777777" w:rsidR="00A90556" w:rsidRDefault="00A90556">
      <w:pPr>
        <w:spacing w:after="200" w:line="360" w:lineRule="auto"/>
        <w:jc w:val="both"/>
        <w:rPr>
          <w:rFonts w:ascii="Times New Roman" w:eastAsia="Times New Roman" w:hAnsi="Times New Roman" w:cs="Times New Roman"/>
          <w:b/>
          <w:sz w:val="24"/>
          <w:szCs w:val="24"/>
        </w:rPr>
      </w:pPr>
    </w:p>
    <w:p w14:paraId="5A463B01" w14:textId="77777777" w:rsidR="00A90556" w:rsidRDefault="00A90556">
      <w:pPr>
        <w:spacing w:after="200" w:line="360" w:lineRule="auto"/>
        <w:jc w:val="both"/>
        <w:rPr>
          <w:rFonts w:ascii="Times New Roman" w:eastAsia="Times New Roman" w:hAnsi="Times New Roman" w:cs="Times New Roman"/>
          <w:b/>
          <w:sz w:val="24"/>
          <w:szCs w:val="24"/>
        </w:rPr>
      </w:pPr>
    </w:p>
    <w:p w14:paraId="200A66D4" w14:textId="77777777" w:rsidR="00A90556" w:rsidRDefault="00A90556">
      <w:pPr>
        <w:spacing w:after="200" w:line="360" w:lineRule="auto"/>
        <w:jc w:val="both"/>
        <w:rPr>
          <w:rFonts w:ascii="Times New Roman" w:eastAsia="Times New Roman" w:hAnsi="Times New Roman" w:cs="Times New Roman"/>
          <w:b/>
          <w:sz w:val="24"/>
          <w:szCs w:val="24"/>
        </w:rPr>
      </w:pPr>
    </w:p>
    <w:p w14:paraId="046CB77E" w14:textId="77777777" w:rsidR="00A90556" w:rsidRDefault="00A90556">
      <w:pPr>
        <w:spacing w:after="200" w:line="360" w:lineRule="auto"/>
        <w:jc w:val="both"/>
        <w:rPr>
          <w:rFonts w:ascii="Times New Roman" w:eastAsia="Times New Roman" w:hAnsi="Times New Roman" w:cs="Times New Roman"/>
          <w:b/>
          <w:sz w:val="24"/>
          <w:szCs w:val="24"/>
        </w:rPr>
      </w:pPr>
    </w:p>
    <w:p w14:paraId="69836BAC" w14:textId="77777777" w:rsidR="00A90556" w:rsidRDefault="00A90556">
      <w:pPr>
        <w:spacing w:after="200" w:line="360" w:lineRule="auto"/>
        <w:jc w:val="both"/>
        <w:rPr>
          <w:rFonts w:ascii="Times New Roman" w:eastAsia="Times New Roman" w:hAnsi="Times New Roman" w:cs="Times New Roman"/>
          <w:b/>
          <w:sz w:val="24"/>
          <w:szCs w:val="24"/>
        </w:rPr>
      </w:pPr>
    </w:p>
    <w:p w14:paraId="6A4E1F72" w14:textId="77777777" w:rsidR="00A90556" w:rsidRDefault="00A90556">
      <w:pPr>
        <w:spacing w:after="200" w:line="360" w:lineRule="auto"/>
        <w:jc w:val="both"/>
        <w:rPr>
          <w:rFonts w:ascii="Times New Roman" w:eastAsia="Times New Roman" w:hAnsi="Times New Roman" w:cs="Times New Roman"/>
          <w:b/>
          <w:sz w:val="24"/>
          <w:szCs w:val="24"/>
        </w:rPr>
      </w:pPr>
    </w:p>
    <w:p w14:paraId="3118FAB1" w14:textId="77777777" w:rsidR="00A90556" w:rsidRDefault="00A90556">
      <w:pPr>
        <w:spacing w:after="200" w:line="360" w:lineRule="auto"/>
        <w:jc w:val="both"/>
        <w:rPr>
          <w:rFonts w:ascii="Times New Roman" w:eastAsia="Times New Roman" w:hAnsi="Times New Roman" w:cs="Times New Roman"/>
          <w:b/>
          <w:sz w:val="24"/>
          <w:szCs w:val="24"/>
        </w:rPr>
      </w:pPr>
    </w:p>
    <w:p w14:paraId="53C8A102" w14:textId="77777777" w:rsidR="00A90556" w:rsidRDefault="00A90556">
      <w:pPr>
        <w:spacing w:after="200" w:line="360" w:lineRule="auto"/>
        <w:jc w:val="both"/>
        <w:rPr>
          <w:rFonts w:ascii="Times New Roman" w:eastAsia="Times New Roman" w:hAnsi="Times New Roman" w:cs="Times New Roman"/>
          <w:b/>
          <w:sz w:val="24"/>
          <w:szCs w:val="24"/>
        </w:rPr>
      </w:pPr>
    </w:p>
    <w:p w14:paraId="6A1BB5E5" w14:textId="77777777" w:rsidR="00A90556" w:rsidRDefault="00A90556">
      <w:pPr>
        <w:spacing w:after="200" w:line="360" w:lineRule="auto"/>
        <w:jc w:val="both"/>
        <w:rPr>
          <w:rFonts w:ascii="Times New Roman" w:eastAsia="Times New Roman" w:hAnsi="Times New Roman" w:cs="Times New Roman"/>
          <w:b/>
          <w:sz w:val="24"/>
          <w:szCs w:val="24"/>
        </w:rPr>
      </w:pPr>
    </w:p>
    <w:p w14:paraId="526C70F0" w14:textId="77777777" w:rsidR="00CE7CB6" w:rsidRDefault="00CE7CB6">
      <w:pPr>
        <w:spacing w:after="200" w:line="360" w:lineRule="auto"/>
        <w:jc w:val="both"/>
        <w:rPr>
          <w:rFonts w:ascii="Times New Roman" w:eastAsia="Times New Roman" w:hAnsi="Times New Roman" w:cs="Times New Roman"/>
          <w:b/>
          <w:sz w:val="24"/>
          <w:szCs w:val="24"/>
        </w:rPr>
      </w:pPr>
    </w:p>
    <w:p w14:paraId="0000001E" w14:textId="52D5AB5B" w:rsidR="00B078F9" w:rsidRDefault="00000000">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INFORMEERITUD NÕUSOLEK</w:t>
      </w:r>
    </w:p>
    <w:p w14:paraId="0000001F" w14:textId="77777777" w:rsidR="00B078F9" w:rsidRDefault="00000000">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Mina, ........................................................, isikukood ..................................................., olen nõus, et minu lapse ........................................................, isikukood ..................................................., von Willebrandi tõve diagnoosiga seotud meditsiinialast informatsiooni kogutakse eelpoolnimetatud uuringu raames. Mind on informeeritud uuringu eesmärgist, metoodikast ja võimalikest riskidest. Mind on informeeritud uuringuks vajalike andmete kogumise viisist ning kasutamise eesmärgist. </w:t>
      </w:r>
    </w:p>
    <w:p w14:paraId="00000020" w14:textId="52C63694" w:rsidR="00B078F9" w:rsidRDefault="00000000">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Ma </w:t>
      </w:r>
      <w:r>
        <w:rPr>
          <w:rFonts w:ascii="Times New Roman" w:eastAsia="Times New Roman" w:hAnsi="Times New Roman" w:cs="Times New Roman"/>
          <w:b/>
          <w:sz w:val="24"/>
          <w:szCs w:val="24"/>
        </w:rPr>
        <w:t>annan</w:t>
      </w:r>
      <w:r>
        <w:rPr>
          <w:rFonts w:ascii="Times New Roman" w:eastAsia="Times New Roman" w:hAnsi="Times New Roman" w:cs="Times New Roman"/>
          <w:sz w:val="24"/>
          <w:szCs w:val="24"/>
        </w:rPr>
        <w:t xml:space="preserve"> loa oma lapse isikuandmete töötluseks ning minu lapse haigusloo </w:t>
      </w:r>
      <w:r w:rsidR="00090962">
        <w:rPr>
          <w:rFonts w:ascii="Times New Roman" w:eastAsia="Times New Roman" w:hAnsi="Times New Roman" w:cs="Times New Roman"/>
          <w:sz w:val="24"/>
          <w:szCs w:val="24"/>
        </w:rPr>
        <w:t>ja</w:t>
      </w:r>
      <w:r w:rsidR="00062AF0">
        <w:rPr>
          <w:rFonts w:ascii="Times New Roman" w:eastAsia="Times New Roman" w:hAnsi="Times New Roman" w:cs="Times New Roman"/>
          <w:sz w:val="24"/>
          <w:szCs w:val="24"/>
        </w:rPr>
        <w:t xml:space="preserve"> tervis</w:t>
      </w:r>
      <w:r w:rsidR="00090962">
        <w:rPr>
          <w:rFonts w:ascii="Times New Roman" w:eastAsia="Times New Roman" w:hAnsi="Times New Roman" w:cs="Times New Roman"/>
          <w:sz w:val="24"/>
          <w:szCs w:val="24"/>
        </w:rPr>
        <w:t>e</w:t>
      </w:r>
      <w:r w:rsidR="00062AF0">
        <w:rPr>
          <w:rFonts w:ascii="Times New Roman" w:eastAsia="Times New Roman" w:hAnsi="Times New Roman" w:cs="Times New Roman"/>
          <w:sz w:val="24"/>
          <w:szCs w:val="24"/>
        </w:rPr>
        <w:t xml:space="preserve"> infosüsteemi </w:t>
      </w:r>
      <w:r>
        <w:rPr>
          <w:rFonts w:ascii="Times New Roman" w:eastAsia="Times New Roman" w:hAnsi="Times New Roman" w:cs="Times New Roman"/>
          <w:sz w:val="24"/>
          <w:szCs w:val="24"/>
        </w:rPr>
        <w:t>andmete vaatamiseks ja salvestamiseks eelpool nimetatud viisidel antud uuringu raames.</w:t>
      </w:r>
    </w:p>
    <w:p w14:paraId="00000021" w14:textId="1517F150" w:rsidR="00B078F9" w:rsidRDefault="00000000">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Ma </w:t>
      </w:r>
      <w:r>
        <w:rPr>
          <w:rFonts w:ascii="Times New Roman" w:eastAsia="Times New Roman" w:hAnsi="Times New Roman" w:cs="Times New Roman"/>
          <w:b/>
          <w:sz w:val="24"/>
          <w:szCs w:val="24"/>
        </w:rPr>
        <w:t>annan</w:t>
      </w:r>
      <w:r>
        <w:rPr>
          <w:rFonts w:ascii="Times New Roman" w:eastAsia="Times New Roman" w:hAnsi="Times New Roman" w:cs="Times New Roman"/>
          <w:sz w:val="24"/>
          <w:szCs w:val="24"/>
        </w:rPr>
        <w:t xml:space="preserve"> loa oma lapse </w:t>
      </w:r>
      <w:r w:rsidR="00224A52" w:rsidRPr="002F16FB">
        <w:rPr>
          <w:rFonts w:ascii="Times New Roman" w:eastAsia="Times New Roman" w:hAnsi="Times New Roman" w:cs="Times New Roman"/>
          <w:sz w:val="24"/>
          <w:szCs w:val="24"/>
        </w:rPr>
        <w:t>vereanalüüside</w:t>
      </w:r>
      <w:r>
        <w:rPr>
          <w:rFonts w:ascii="Times New Roman" w:eastAsia="Times New Roman" w:hAnsi="Times New Roman" w:cs="Times New Roman"/>
          <w:sz w:val="24"/>
          <w:szCs w:val="24"/>
        </w:rPr>
        <w:t xml:space="preserve"> ja meditsiinialase info kogumiseks ja analüüsimiseks</w:t>
      </w:r>
      <w:r w:rsidR="009E7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antud uuringu raames. </w:t>
      </w:r>
    </w:p>
    <w:p w14:paraId="00000022" w14:textId="77777777" w:rsidR="00B078F9" w:rsidRDefault="00000000">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Olen teadlik, et võin igal ajamomendil otsustada lõpetada oma lapse uuringus osalemise, sel juhul rohkem analüüside kogumist ei toimu. Minu soovil kustutatakse ka juba kogutud andmed minu lapse kohta ning sellest hetkest alates ei kasutata neid andmeanalüüsides ega publikatsioonides. Kustutamine ei rakendu loobumise hetkeks juba saadud ja avaldatud koondtulemustele, mille lähteandmestikus Teie lapse andmed kasutusel olid. </w:t>
      </w:r>
    </w:p>
    <w:p w14:paraId="00000023" w14:textId="6731D278" w:rsidR="00B078F9" w:rsidRDefault="00C41A3A">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Olen teadlik, et uuringu käigus tekkivate küsimuste kohta annab mulle täiendavat informatsiooni minu veritsushaigusega tegelev raviarst SA Põhja-Eesti Regionaalhaiglas, SA Tartu Ülikooli Kliinikumis või SA Tallinna Lastehaiglas või vastutav uurija Laura Johanna Mettis, SA Põhja-Eesti Regionaalhaigla hematoloogia eriala arst-resident. Informatsiooni edastamine toimub aja eelneval kokkuleppimisel suuliselt visiidi raames või telefoni teel. Vastutava uurijaga on võimalik kontakti saada ka meiliaadressil </w:t>
      </w:r>
      <w:hyperlink r:id="rId6" w:history="1">
        <w:r w:rsidR="002516AA" w:rsidRPr="008C4B7D">
          <w:rPr>
            <w:rStyle w:val="Hyperlink"/>
            <w:rFonts w:ascii="Times New Roman" w:eastAsia="Times New Roman" w:hAnsi="Times New Roman" w:cs="Times New Roman"/>
            <w:sz w:val="24"/>
            <w:szCs w:val="24"/>
          </w:rPr>
          <w:t>laurajohanna.mettis@regionaalhaigla.ee</w:t>
        </w:r>
      </w:hyperlink>
      <w:r w:rsidR="002516AA">
        <w:rPr>
          <w:rFonts w:ascii="Times New Roman" w:eastAsia="Times New Roman" w:hAnsi="Times New Roman" w:cs="Times New Roman"/>
          <w:sz w:val="24"/>
          <w:szCs w:val="24"/>
        </w:rPr>
        <w:t xml:space="preserve">. </w:t>
      </w:r>
      <w:r w:rsidR="00582198">
        <w:rPr>
          <w:rFonts w:ascii="Times New Roman" w:eastAsia="Times New Roman" w:hAnsi="Times New Roman" w:cs="Times New Roman"/>
          <w:sz w:val="24"/>
          <w:szCs w:val="24"/>
        </w:rPr>
        <w:t xml:space="preserve"> </w:t>
      </w:r>
    </w:p>
    <w:p w14:paraId="00000025" w14:textId="77777777" w:rsidR="00B078F9" w:rsidRDefault="00000000">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Olen teadlik, et andmekaitseliste küsimuste korral saan esitada kaebuse Andmekaitseinspektsioonile (</w:t>
      </w:r>
      <w:hyperlink r:id="rId7">
        <w:r w:rsidR="00B078F9">
          <w:rPr>
            <w:rFonts w:ascii="Times New Roman" w:eastAsia="Times New Roman" w:hAnsi="Times New Roman" w:cs="Times New Roman"/>
            <w:color w:val="1155CC"/>
            <w:sz w:val="24"/>
            <w:szCs w:val="24"/>
            <w:u w:val="single"/>
          </w:rPr>
          <w:t>info@aki.ee</w:t>
        </w:r>
      </w:hyperlink>
      <w:r>
        <w:rPr>
          <w:rFonts w:ascii="Times New Roman" w:eastAsia="Times New Roman" w:hAnsi="Times New Roman" w:cs="Times New Roman"/>
          <w:sz w:val="24"/>
          <w:szCs w:val="24"/>
        </w:rPr>
        <w:t>).</w:t>
      </w:r>
    </w:p>
    <w:p w14:paraId="6067A752" w14:textId="5D70B06F" w:rsidR="00E04EE3" w:rsidRDefault="00E04EE3">
      <w:pPr>
        <w:spacing w:after="200" w:line="360" w:lineRule="auto"/>
        <w:jc w:val="both"/>
        <w:rPr>
          <w:rFonts w:ascii="Times New Roman" w:eastAsia="Times New Roman" w:hAnsi="Times New Roman" w:cs="Times New Roman"/>
          <w:sz w:val="24"/>
          <w:szCs w:val="24"/>
        </w:rPr>
      </w:pPr>
      <w:bookmarkStart w:id="1" w:name="_Hlk192019799"/>
      <w:r w:rsidRPr="002F16FB">
        <w:rPr>
          <w:rFonts w:ascii="Times New Roman" w:eastAsia="Times New Roman" w:hAnsi="Times New Roman" w:cs="Times New Roman"/>
          <w:sz w:val="24"/>
          <w:szCs w:val="24"/>
        </w:rPr>
        <w:t xml:space="preserve">Antud uuring on kooskõlastatud Tervise Arengu Instituudi </w:t>
      </w:r>
      <w:proofErr w:type="spellStart"/>
      <w:r w:rsidRPr="002F16FB">
        <w:rPr>
          <w:rFonts w:ascii="Times New Roman" w:eastAsia="Times New Roman" w:hAnsi="Times New Roman" w:cs="Times New Roman"/>
          <w:sz w:val="24"/>
          <w:szCs w:val="24"/>
        </w:rPr>
        <w:t>inimuuringute</w:t>
      </w:r>
      <w:proofErr w:type="spellEnd"/>
      <w:r w:rsidRPr="002F16FB">
        <w:rPr>
          <w:rFonts w:ascii="Times New Roman" w:eastAsia="Times New Roman" w:hAnsi="Times New Roman" w:cs="Times New Roman"/>
          <w:sz w:val="24"/>
          <w:szCs w:val="24"/>
        </w:rPr>
        <w:t xml:space="preserve"> eetikakomitee poolt.</w:t>
      </w:r>
      <w:r>
        <w:rPr>
          <w:rFonts w:ascii="Times New Roman" w:eastAsia="Times New Roman" w:hAnsi="Times New Roman" w:cs="Times New Roman"/>
          <w:sz w:val="24"/>
          <w:szCs w:val="24"/>
        </w:rPr>
        <w:t xml:space="preserve"> </w:t>
      </w:r>
      <w:bookmarkEnd w:id="1"/>
    </w:p>
    <w:p w14:paraId="00000026" w14:textId="77777777" w:rsidR="00B078F9" w:rsidRDefault="00000000">
      <w:pPr>
        <w:spacing w:after="200" w:line="360" w:lineRule="auto"/>
        <w:jc w:val="both"/>
        <w:rPr>
          <w:rFonts w:ascii="Times New Roman" w:eastAsia="Times New Roman" w:hAnsi="Times New Roman" w:cs="Times New Roman"/>
          <w:sz w:val="24"/>
          <w:szCs w:val="24"/>
        </w:rPr>
      </w:pPr>
      <w:r>
        <w:br w:type="page"/>
      </w:r>
    </w:p>
    <w:p w14:paraId="00000027" w14:textId="77777777" w:rsidR="00B078F9" w:rsidRDefault="00B078F9">
      <w:pPr>
        <w:spacing w:after="200" w:line="360" w:lineRule="auto"/>
        <w:jc w:val="both"/>
        <w:rPr>
          <w:rFonts w:ascii="Times New Roman" w:eastAsia="Times New Roman" w:hAnsi="Times New Roman" w:cs="Times New Roman"/>
          <w:sz w:val="24"/>
          <w:szCs w:val="24"/>
        </w:rPr>
      </w:pPr>
    </w:p>
    <w:p w14:paraId="00000028" w14:textId="77777777" w:rsidR="00B078F9" w:rsidRDefault="00000000">
      <w:pPr>
        <w:shd w:val="clear" w:color="auto" w:fill="FFFFFF"/>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w:t>
      </w:r>
    </w:p>
    <w:p w14:paraId="775C8790" w14:textId="77777777" w:rsidR="004F1E87" w:rsidRDefault="00000000" w:rsidP="004F1E87">
      <w:pPr>
        <w:shd w:val="clear" w:color="auto" w:fill="FFFFFF"/>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Uuritava nimi ja isikukood</w:t>
      </w:r>
    </w:p>
    <w:p w14:paraId="5A553467" w14:textId="77777777" w:rsidR="004F1E87" w:rsidRDefault="00000000" w:rsidP="004F1E87">
      <w:pPr>
        <w:shd w:val="clear" w:color="auto" w:fill="FFFFFF"/>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14:paraId="0000002C" w14:textId="559543C1" w:rsidR="00B078F9" w:rsidRDefault="00000000" w:rsidP="004F1E87">
      <w:pPr>
        <w:shd w:val="clear" w:color="auto" w:fill="FFFFFF"/>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Uuritava lapsevanema/seadusliku esindaja nimi ja isikukood</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p>
    <w:p w14:paraId="0000002D" w14:textId="77777777" w:rsidR="00B078F9" w:rsidRDefault="00000000">
      <w:pPr>
        <w:shd w:val="clear" w:color="auto" w:fill="FFFFFF"/>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______________</w:t>
      </w:r>
    </w:p>
    <w:p w14:paraId="0000002E" w14:textId="77777777" w:rsidR="00B078F9" w:rsidRDefault="00000000">
      <w:pPr>
        <w:shd w:val="clear" w:color="auto" w:fill="FFFFFF"/>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Uuritava lapsevanema/seadusliku esindaja allkiri</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Kuupäev</w:t>
      </w:r>
    </w:p>
    <w:p w14:paraId="0000002F" w14:textId="77777777" w:rsidR="00B078F9" w:rsidRDefault="00B078F9">
      <w:pPr>
        <w:shd w:val="clear" w:color="auto" w:fill="FFFFFF"/>
        <w:spacing w:before="200" w:after="200" w:line="360" w:lineRule="auto"/>
        <w:jc w:val="both"/>
        <w:rPr>
          <w:rFonts w:ascii="Times New Roman" w:eastAsia="Times New Roman" w:hAnsi="Times New Roman" w:cs="Times New Roman"/>
          <w:sz w:val="24"/>
          <w:szCs w:val="24"/>
        </w:rPr>
      </w:pPr>
    </w:p>
    <w:p w14:paraId="00000030" w14:textId="77777777" w:rsidR="00B078F9" w:rsidRDefault="00000000">
      <w:pPr>
        <w:shd w:val="clear" w:color="auto" w:fill="FFFFFF"/>
        <w:spacing w:before="200"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Nõusoleku võtnud tervishoiutöötaja, kes andis informatsiooni uuringu ja informeeritud nõusoleku kohta ning on vastanud tekkinud küsimustele:</w:t>
      </w:r>
    </w:p>
    <w:p w14:paraId="00000031" w14:textId="77777777" w:rsidR="00B078F9" w:rsidRDefault="00000000">
      <w:pPr>
        <w:shd w:val="clear" w:color="auto" w:fill="FFFFFF"/>
        <w:spacing w:before="200"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Olen andnud informatsiooni lapsemanemale/eestkostjale uuringu kohta ning ta on saanud sellest kuupäevaliselt allkirjastatud teadva nõusoleku vormi teise originaaldokumendi.</w:t>
      </w:r>
    </w:p>
    <w:p w14:paraId="00000032" w14:textId="77777777" w:rsidR="00B078F9" w:rsidRDefault="00B078F9">
      <w:pPr>
        <w:shd w:val="clear" w:color="auto" w:fill="FFFFFF"/>
        <w:spacing w:after="200" w:line="360" w:lineRule="auto"/>
        <w:jc w:val="both"/>
        <w:rPr>
          <w:rFonts w:ascii="Times New Roman" w:eastAsia="Times New Roman" w:hAnsi="Times New Roman" w:cs="Times New Roman"/>
          <w:sz w:val="24"/>
          <w:szCs w:val="24"/>
        </w:rPr>
      </w:pPr>
    </w:p>
    <w:p w14:paraId="00000033" w14:textId="77777777" w:rsidR="00B078F9" w:rsidRDefault="00000000">
      <w:pPr>
        <w:shd w:val="clear" w:color="auto" w:fill="FFFFFF"/>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w:t>
      </w:r>
    </w:p>
    <w:p w14:paraId="00000034" w14:textId="77777777" w:rsidR="00B078F9" w:rsidRDefault="00000000">
      <w:pPr>
        <w:shd w:val="clear" w:color="auto" w:fill="FFFFFF"/>
        <w:spacing w:before="200"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Nõusoleku võtnud tervishoiutöötaja</w:t>
      </w:r>
    </w:p>
    <w:p w14:paraId="00000035" w14:textId="77777777" w:rsidR="00B078F9" w:rsidRDefault="00B078F9">
      <w:pPr>
        <w:shd w:val="clear" w:color="auto" w:fill="FFFFFF"/>
        <w:spacing w:after="200" w:line="360" w:lineRule="auto"/>
        <w:jc w:val="both"/>
        <w:rPr>
          <w:rFonts w:ascii="Times New Roman" w:eastAsia="Times New Roman" w:hAnsi="Times New Roman" w:cs="Times New Roman"/>
          <w:sz w:val="24"/>
          <w:szCs w:val="24"/>
        </w:rPr>
      </w:pPr>
    </w:p>
    <w:p w14:paraId="00000036" w14:textId="77777777" w:rsidR="00B078F9" w:rsidRDefault="00000000">
      <w:pPr>
        <w:shd w:val="clear" w:color="auto" w:fill="FFFFFF"/>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w:t>
      </w:r>
    </w:p>
    <w:p w14:paraId="00000037" w14:textId="77777777" w:rsidR="00B078F9" w:rsidRDefault="00000000">
      <w:pPr>
        <w:shd w:val="clear" w:color="auto" w:fill="FFFFFF"/>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Ametinimetus</w:t>
      </w:r>
    </w:p>
    <w:p w14:paraId="00000038" w14:textId="77777777" w:rsidR="00B078F9" w:rsidRDefault="00B078F9">
      <w:pPr>
        <w:shd w:val="clear" w:color="auto" w:fill="FFFFFF"/>
        <w:spacing w:after="200" w:line="360" w:lineRule="auto"/>
        <w:jc w:val="both"/>
        <w:rPr>
          <w:rFonts w:ascii="Times New Roman" w:eastAsia="Times New Roman" w:hAnsi="Times New Roman" w:cs="Times New Roman"/>
          <w:sz w:val="24"/>
          <w:szCs w:val="24"/>
        </w:rPr>
      </w:pPr>
    </w:p>
    <w:p w14:paraId="00000039" w14:textId="77777777" w:rsidR="00B078F9" w:rsidRDefault="00000000">
      <w:pPr>
        <w:shd w:val="clear" w:color="auto" w:fill="FFFFFF"/>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______________</w:t>
      </w:r>
    </w:p>
    <w:p w14:paraId="0000003A" w14:textId="77777777" w:rsidR="00B078F9" w:rsidRDefault="00000000">
      <w:pPr>
        <w:shd w:val="clear" w:color="auto" w:fill="FFFFFF"/>
        <w:spacing w:after="200" w:line="360" w:lineRule="auto"/>
        <w:jc w:val="both"/>
      </w:pPr>
      <w:r>
        <w:rPr>
          <w:rFonts w:ascii="Times New Roman" w:eastAsia="Times New Roman" w:hAnsi="Times New Roman" w:cs="Times New Roman"/>
          <w:sz w:val="24"/>
          <w:szCs w:val="24"/>
        </w:rPr>
        <w:t>Allkiri</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t>Kuupäev</w:t>
      </w:r>
    </w:p>
    <w:sectPr w:rsidR="00B078F9">
      <w:headerReference w:type="default" r:id="rId8"/>
      <w:footerReference w:type="default" r:id="rId9"/>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BCE512" w14:textId="77777777" w:rsidR="00C52C22" w:rsidRDefault="00C52C22">
      <w:pPr>
        <w:spacing w:line="240" w:lineRule="auto"/>
      </w:pPr>
      <w:r>
        <w:separator/>
      </w:r>
    </w:p>
  </w:endnote>
  <w:endnote w:type="continuationSeparator" w:id="0">
    <w:p w14:paraId="76A53285" w14:textId="77777777" w:rsidR="00C52C22" w:rsidRDefault="00C52C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3C" w14:textId="67343ECD" w:rsidR="00B078F9" w:rsidRDefault="00000000">
    <w:pPr>
      <w:jc w:val="right"/>
      <w:rPr>
        <w:sz w:val="16"/>
        <w:szCs w:val="16"/>
      </w:rPr>
    </w:pPr>
    <w:r>
      <w:rPr>
        <w:sz w:val="16"/>
        <w:szCs w:val="16"/>
      </w:rPr>
      <w:t xml:space="preserve">Lapsevanema/ seadusliku esindaja informeeritud nõusoleku vorm, versioon 1.0, </w:t>
    </w:r>
    <w:r w:rsidR="00CE7CB6">
      <w:rPr>
        <w:sz w:val="16"/>
        <w:szCs w:val="16"/>
      </w:rPr>
      <w:t>26</w:t>
    </w:r>
    <w:r>
      <w:rPr>
        <w:sz w:val="16"/>
        <w:szCs w:val="16"/>
      </w:rPr>
      <w:t>.0</w:t>
    </w:r>
    <w:r w:rsidR="00A90556">
      <w:rPr>
        <w:sz w:val="16"/>
        <w:szCs w:val="16"/>
      </w:rPr>
      <w:t>3</w:t>
    </w:r>
    <w:r>
      <w:rPr>
        <w:sz w:val="16"/>
        <w:szCs w:val="16"/>
      </w:rPr>
      <w:t>.2025</w:t>
    </w:r>
  </w:p>
  <w:p w14:paraId="0000003D" w14:textId="161D39E5" w:rsidR="00B078F9" w:rsidRDefault="00000000">
    <w:pPr>
      <w:jc w:val="right"/>
    </w:pPr>
    <w:r>
      <w:rPr>
        <w:sz w:val="16"/>
        <w:szCs w:val="16"/>
      </w:rPr>
      <w:fldChar w:fldCharType="begin"/>
    </w:r>
    <w:r>
      <w:rPr>
        <w:sz w:val="16"/>
        <w:szCs w:val="16"/>
      </w:rPr>
      <w:instrText>PAGE</w:instrText>
    </w:r>
    <w:r>
      <w:rPr>
        <w:sz w:val="16"/>
        <w:szCs w:val="16"/>
      </w:rPr>
      <w:fldChar w:fldCharType="separate"/>
    </w:r>
    <w:r w:rsidR="006A08D9">
      <w:rPr>
        <w:noProof/>
        <w:sz w:val="16"/>
        <w:szCs w:val="16"/>
      </w:rPr>
      <w:t>1</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EC2DB7" w14:textId="77777777" w:rsidR="00C52C22" w:rsidRDefault="00C52C22">
      <w:pPr>
        <w:spacing w:line="240" w:lineRule="auto"/>
      </w:pPr>
      <w:r>
        <w:separator/>
      </w:r>
    </w:p>
  </w:footnote>
  <w:footnote w:type="continuationSeparator" w:id="0">
    <w:p w14:paraId="6E5F0C18" w14:textId="77777777" w:rsidR="00C52C22" w:rsidRDefault="00C52C2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3B" w14:textId="1A3F33D8" w:rsidR="00B078F9" w:rsidRDefault="00000000">
    <w:pPr>
      <w:jc w:val="right"/>
    </w:pPr>
    <w:r>
      <w:rPr>
        <w:sz w:val="16"/>
        <w:szCs w:val="16"/>
      </w:rPr>
      <w:t>Uuring</w:t>
    </w:r>
    <w:r w:rsidR="00EF6D64">
      <w:rPr>
        <w:sz w:val="16"/>
        <w:szCs w:val="16"/>
      </w:rPr>
      <w:t xml:space="preserve">: </w:t>
    </w:r>
    <w:proofErr w:type="spellStart"/>
    <w:r w:rsidR="00EF6D64">
      <w:rPr>
        <w:sz w:val="16"/>
        <w:szCs w:val="16"/>
      </w:rPr>
      <w:t>v</w:t>
    </w:r>
    <w:r>
      <w:rPr>
        <w:sz w:val="16"/>
        <w:szCs w:val="16"/>
      </w:rPr>
      <w:t>on</w:t>
    </w:r>
    <w:proofErr w:type="spellEnd"/>
    <w:r>
      <w:rPr>
        <w:sz w:val="16"/>
        <w:szCs w:val="16"/>
      </w:rPr>
      <w:t xml:space="preserve"> </w:t>
    </w:r>
    <w:proofErr w:type="spellStart"/>
    <w:r>
      <w:rPr>
        <w:sz w:val="16"/>
        <w:szCs w:val="16"/>
      </w:rPr>
      <w:t>Willebrandi</w:t>
    </w:r>
    <w:proofErr w:type="spellEnd"/>
    <w:r>
      <w:rPr>
        <w:sz w:val="16"/>
        <w:szCs w:val="16"/>
      </w:rPr>
      <w:t xml:space="preserve"> tõve diagnostika, levimus ja käsitlus Eestis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8F9"/>
    <w:rsid w:val="00001F7D"/>
    <w:rsid w:val="0000539E"/>
    <w:rsid w:val="00005A2D"/>
    <w:rsid w:val="000264FD"/>
    <w:rsid w:val="00042DA0"/>
    <w:rsid w:val="00062AF0"/>
    <w:rsid w:val="000837AD"/>
    <w:rsid w:val="00090962"/>
    <w:rsid w:val="000A08CD"/>
    <w:rsid w:val="000F71A9"/>
    <w:rsid w:val="000F773C"/>
    <w:rsid w:val="00121380"/>
    <w:rsid w:val="00144B55"/>
    <w:rsid w:val="00161AFF"/>
    <w:rsid w:val="001C6487"/>
    <w:rsid w:val="001D10E2"/>
    <w:rsid w:val="00224A52"/>
    <w:rsid w:val="00241CC6"/>
    <w:rsid w:val="002516AA"/>
    <w:rsid w:val="0025530C"/>
    <w:rsid w:val="00267472"/>
    <w:rsid w:val="002F16FB"/>
    <w:rsid w:val="0033416E"/>
    <w:rsid w:val="00370EB3"/>
    <w:rsid w:val="00371D66"/>
    <w:rsid w:val="003D0AB9"/>
    <w:rsid w:val="0043071F"/>
    <w:rsid w:val="00441B85"/>
    <w:rsid w:val="00442278"/>
    <w:rsid w:val="004560E6"/>
    <w:rsid w:val="004D015F"/>
    <w:rsid w:val="004D4A3B"/>
    <w:rsid w:val="004E6CEF"/>
    <w:rsid w:val="004F1E87"/>
    <w:rsid w:val="004F30C0"/>
    <w:rsid w:val="00534D5D"/>
    <w:rsid w:val="00582198"/>
    <w:rsid w:val="005A1D4E"/>
    <w:rsid w:val="005B0964"/>
    <w:rsid w:val="005D10CC"/>
    <w:rsid w:val="00626CF0"/>
    <w:rsid w:val="00627D9E"/>
    <w:rsid w:val="006470DB"/>
    <w:rsid w:val="006A08D9"/>
    <w:rsid w:val="006B54E7"/>
    <w:rsid w:val="006D50B4"/>
    <w:rsid w:val="007027E8"/>
    <w:rsid w:val="00775CAE"/>
    <w:rsid w:val="00781218"/>
    <w:rsid w:val="007C270E"/>
    <w:rsid w:val="00817EA0"/>
    <w:rsid w:val="00823C7C"/>
    <w:rsid w:val="00850287"/>
    <w:rsid w:val="00860F47"/>
    <w:rsid w:val="00891F14"/>
    <w:rsid w:val="00997379"/>
    <w:rsid w:val="009B6768"/>
    <w:rsid w:val="009E2207"/>
    <w:rsid w:val="009E5935"/>
    <w:rsid w:val="009E76C2"/>
    <w:rsid w:val="009F0186"/>
    <w:rsid w:val="00A1311D"/>
    <w:rsid w:val="00A90556"/>
    <w:rsid w:val="00AA1014"/>
    <w:rsid w:val="00B078F9"/>
    <w:rsid w:val="00B23BBA"/>
    <w:rsid w:val="00B86CC5"/>
    <w:rsid w:val="00BA60B3"/>
    <w:rsid w:val="00BB0B86"/>
    <w:rsid w:val="00BB11B3"/>
    <w:rsid w:val="00C072CD"/>
    <w:rsid w:val="00C41A3A"/>
    <w:rsid w:val="00C52C22"/>
    <w:rsid w:val="00C70DB6"/>
    <w:rsid w:val="00C8633D"/>
    <w:rsid w:val="00CE7CB6"/>
    <w:rsid w:val="00D0089F"/>
    <w:rsid w:val="00D8173E"/>
    <w:rsid w:val="00DD33BC"/>
    <w:rsid w:val="00E04EE3"/>
    <w:rsid w:val="00E47712"/>
    <w:rsid w:val="00E72D86"/>
    <w:rsid w:val="00E83EBA"/>
    <w:rsid w:val="00E9705F"/>
    <w:rsid w:val="00EB31C3"/>
    <w:rsid w:val="00EF0C8E"/>
    <w:rsid w:val="00EF6D64"/>
    <w:rsid w:val="00F64D8B"/>
    <w:rsid w:val="00FA6B58"/>
    <w:rsid w:val="00FD62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2CBF2"/>
  <w15:docId w15:val="{6F9E0941-A6E5-425D-9FA3-F02F52E48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t"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0837AD"/>
    <w:rPr>
      <w:color w:val="0000FF" w:themeColor="hyperlink"/>
      <w:u w:val="single"/>
    </w:rPr>
  </w:style>
  <w:style w:type="character" w:styleId="UnresolvedMention">
    <w:name w:val="Unresolved Mention"/>
    <w:basedOn w:val="DefaultParagraphFont"/>
    <w:uiPriority w:val="99"/>
    <w:semiHidden/>
    <w:unhideWhenUsed/>
    <w:rsid w:val="000837AD"/>
    <w:rPr>
      <w:color w:val="605E5C"/>
      <w:shd w:val="clear" w:color="auto" w:fill="E1DFDD"/>
    </w:rPr>
  </w:style>
  <w:style w:type="paragraph" w:styleId="Header">
    <w:name w:val="header"/>
    <w:basedOn w:val="Normal"/>
    <w:link w:val="HeaderChar"/>
    <w:uiPriority w:val="99"/>
    <w:unhideWhenUsed/>
    <w:rsid w:val="00EF6D64"/>
    <w:pPr>
      <w:tabs>
        <w:tab w:val="center" w:pos="4680"/>
        <w:tab w:val="right" w:pos="9360"/>
      </w:tabs>
      <w:spacing w:line="240" w:lineRule="auto"/>
    </w:pPr>
  </w:style>
  <w:style w:type="character" w:customStyle="1" w:styleId="HeaderChar">
    <w:name w:val="Header Char"/>
    <w:basedOn w:val="DefaultParagraphFont"/>
    <w:link w:val="Header"/>
    <w:uiPriority w:val="99"/>
    <w:rsid w:val="00EF6D64"/>
  </w:style>
  <w:style w:type="paragraph" w:styleId="Footer">
    <w:name w:val="footer"/>
    <w:basedOn w:val="Normal"/>
    <w:link w:val="FooterChar"/>
    <w:uiPriority w:val="99"/>
    <w:unhideWhenUsed/>
    <w:rsid w:val="00EF6D64"/>
    <w:pPr>
      <w:tabs>
        <w:tab w:val="center" w:pos="4680"/>
        <w:tab w:val="right" w:pos="9360"/>
      </w:tabs>
      <w:spacing w:line="240" w:lineRule="auto"/>
    </w:pPr>
  </w:style>
  <w:style w:type="character" w:customStyle="1" w:styleId="FooterChar">
    <w:name w:val="Footer Char"/>
    <w:basedOn w:val="DefaultParagraphFont"/>
    <w:link w:val="Footer"/>
    <w:uiPriority w:val="99"/>
    <w:rsid w:val="00EF6D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info@aki.e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aurajohanna.mettis@regionaalhaigla.ee"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6</Pages>
  <Words>1106</Words>
  <Characters>8708</Characters>
  <Application>Microsoft Office Word</Application>
  <DocSecurity>0</DocSecurity>
  <Lines>217</Lines>
  <Paragraphs>79</Paragraphs>
  <ScaleCrop>false</ScaleCrop>
  <Company/>
  <LinksUpToDate>false</LinksUpToDate>
  <CharactersWithSpaces>9735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Laura Mettis</dc:creator>
  <cp:lastModifiedBy>Laura Mettis</cp:lastModifiedBy>
  <cp:revision>25</cp:revision>
  <dcterms:created xsi:type="dcterms:W3CDTF">2025-03-04T20:38:00Z</dcterms:created>
  <dcterms:modified xsi:type="dcterms:W3CDTF">2025-05-18T19:06:00Z</dcterms:modified>
</cp:coreProperties>
</file>